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F019B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019B5">
        <w:rPr>
          <w:rFonts w:asciiTheme="minorHAnsi" w:hAnsiTheme="minorHAnsi"/>
          <w:b/>
          <w:noProof/>
          <w:sz w:val="28"/>
          <w:szCs w:val="28"/>
        </w:rPr>
        <w:t>19</w:t>
      </w:r>
      <w:r w:rsidR="00AB6803">
        <w:rPr>
          <w:rFonts w:asciiTheme="minorHAnsi" w:hAnsiTheme="minorHAnsi"/>
          <w:b/>
          <w:noProof/>
          <w:sz w:val="28"/>
          <w:szCs w:val="28"/>
        </w:rPr>
        <w:t xml:space="preserve"> Απριλίου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617B64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F019B5" w:rsidRPr="00617B64" w:rsidRDefault="00F019B5" w:rsidP="00617B6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17B64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617B64" w:rsidRPr="00617B64">
        <w:rPr>
          <w:rFonts w:asciiTheme="minorHAnsi" w:hAnsiTheme="minorHAnsi" w:cstheme="minorHAnsi"/>
          <w:sz w:val="28"/>
          <w:szCs w:val="32"/>
        </w:rPr>
        <w:t>“</w:t>
      </w:r>
      <w:r w:rsidRPr="00617B64">
        <w:rPr>
          <w:rFonts w:asciiTheme="minorHAnsi" w:hAnsiTheme="minorHAnsi" w:cstheme="minorHAnsi"/>
          <w:sz w:val="28"/>
          <w:szCs w:val="32"/>
        </w:rPr>
        <w:t>Αρχίζει το έργο της ανακατασκευής του τοιχίου στη Β.</w:t>
      </w:r>
      <w:r w:rsidR="00617B64" w:rsidRPr="00617B64">
        <w:rPr>
          <w:rFonts w:asciiTheme="minorHAnsi" w:hAnsiTheme="minorHAnsi" w:cstheme="minorHAnsi"/>
          <w:sz w:val="28"/>
          <w:szCs w:val="32"/>
        </w:rPr>
        <w:t xml:space="preserve"> </w:t>
      </w:r>
      <w:r w:rsidRPr="00617B64">
        <w:rPr>
          <w:rFonts w:asciiTheme="minorHAnsi" w:hAnsiTheme="minorHAnsi" w:cstheme="minorHAnsi"/>
          <w:sz w:val="28"/>
          <w:szCs w:val="32"/>
        </w:rPr>
        <w:t>Γεωργίου-Η Κως κοιτάζει και προχωρά μπροστά με έργα.</w:t>
      </w:r>
      <w:r w:rsidR="00617B64" w:rsidRPr="00617B64">
        <w:rPr>
          <w:rFonts w:asciiTheme="minorHAnsi" w:hAnsiTheme="minorHAnsi" w:cstheme="minorHAnsi"/>
          <w:sz w:val="28"/>
          <w:szCs w:val="32"/>
        </w:rPr>
        <w:t>”</w:t>
      </w:r>
    </w:p>
    <w:p w:rsidR="00F019B5" w:rsidRPr="00617B64" w:rsidRDefault="00F019B5" w:rsidP="00617B6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F019B5" w:rsidRPr="00617B64" w:rsidRDefault="00F019B5" w:rsidP="00617B6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17B64">
        <w:rPr>
          <w:rFonts w:asciiTheme="minorHAnsi" w:hAnsiTheme="minorHAnsi" w:cstheme="minorHAnsi"/>
          <w:sz w:val="28"/>
          <w:szCs w:val="32"/>
        </w:rPr>
        <w:t>Το έργο της ανακατασκευής του τοιχίου στη Β.</w:t>
      </w:r>
      <w:r w:rsidR="00617B64" w:rsidRPr="00617B64">
        <w:rPr>
          <w:rFonts w:asciiTheme="minorHAnsi" w:hAnsiTheme="minorHAnsi" w:cstheme="minorHAnsi"/>
          <w:sz w:val="28"/>
          <w:szCs w:val="32"/>
        </w:rPr>
        <w:t xml:space="preserve"> </w:t>
      </w:r>
      <w:r w:rsidRPr="00617B64">
        <w:rPr>
          <w:rFonts w:asciiTheme="minorHAnsi" w:hAnsiTheme="minorHAnsi" w:cstheme="minorHAnsi"/>
          <w:sz w:val="28"/>
          <w:szCs w:val="32"/>
        </w:rPr>
        <w:t>Γεωργίου ξεκινά άμεσα, με χρονοδιάγραμμα ολοκλήρωσης μέσα σε ένα πεντάμηνο.</w:t>
      </w:r>
    </w:p>
    <w:p w:rsidR="00F019B5" w:rsidRPr="00617B64" w:rsidRDefault="00F019B5" w:rsidP="00617B6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17B64">
        <w:rPr>
          <w:rFonts w:asciiTheme="minorHAnsi" w:hAnsiTheme="minorHAnsi" w:cstheme="minorHAnsi"/>
          <w:sz w:val="28"/>
          <w:szCs w:val="32"/>
        </w:rPr>
        <w:t>Μέσα στο 2018 θα έχει αλλάξει η εικόνα της περιοχής αφού πρόκειται για ένας μεγάλης σημασίας έργο για την προστασία της ακτής.</w:t>
      </w:r>
    </w:p>
    <w:p w:rsidR="00F019B5" w:rsidRPr="00617B64" w:rsidRDefault="00F019B5" w:rsidP="00617B6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17B64">
        <w:rPr>
          <w:rFonts w:asciiTheme="minorHAnsi" w:hAnsiTheme="minorHAnsi" w:cstheme="minorHAnsi"/>
          <w:sz w:val="28"/>
          <w:szCs w:val="32"/>
        </w:rPr>
        <w:t xml:space="preserve">Μετά την ολοκλήρωση και έγκριση της διαδικασίας </w:t>
      </w:r>
      <w:proofErr w:type="spellStart"/>
      <w:r w:rsidRPr="00617B64">
        <w:rPr>
          <w:rFonts w:asciiTheme="minorHAnsi" w:hAnsiTheme="minorHAnsi" w:cstheme="minorHAnsi"/>
          <w:sz w:val="28"/>
          <w:szCs w:val="32"/>
        </w:rPr>
        <w:t>προσυμβατικού</w:t>
      </w:r>
      <w:proofErr w:type="spellEnd"/>
      <w:r w:rsidRPr="00617B64">
        <w:rPr>
          <w:rFonts w:asciiTheme="minorHAnsi" w:hAnsiTheme="minorHAnsi" w:cstheme="minorHAnsi"/>
          <w:sz w:val="28"/>
          <w:szCs w:val="32"/>
        </w:rPr>
        <w:t xml:space="preserve"> ελέγχου, ο Δήμος είναι έτοιμος να προχωρήσει στη </w:t>
      </w:r>
      <w:proofErr w:type="spellStart"/>
      <w:r w:rsidRPr="00617B64">
        <w:rPr>
          <w:rFonts w:asciiTheme="minorHAnsi" w:hAnsiTheme="minorHAnsi" w:cstheme="minorHAnsi"/>
          <w:sz w:val="28"/>
          <w:szCs w:val="32"/>
        </w:rPr>
        <w:t>συμβασιοποίηση</w:t>
      </w:r>
      <w:proofErr w:type="spellEnd"/>
      <w:r w:rsidRPr="00617B64">
        <w:rPr>
          <w:rFonts w:asciiTheme="minorHAnsi" w:hAnsiTheme="minorHAnsi" w:cstheme="minorHAnsi"/>
          <w:sz w:val="28"/>
          <w:szCs w:val="32"/>
        </w:rPr>
        <w:t xml:space="preserve"> και έναρξη του έργου.</w:t>
      </w:r>
    </w:p>
    <w:p w:rsidR="00F019B5" w:rsidRPr="00617B64" w:rsidRDefault="00F019B5" w:rsidP="00617B6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17B64">
        <w:rPr>
          <w:rFonts w:asciiTheme="minorHAnsi" w:hAnsiTheme="minorHAnsi" w:cstheme="minorHAnsi"/>
          <w:sz w:val="28"/>
          <w:szCs w:val="32"/>
        </w:rPr>
        <w:t>Με μεγάλη προσπάθεια, ξεπεράστηκαν όλα τα εμπόδια που υπήρχαν για την υλοποίηση του έργου, που θα χρηματοδοτηθεί από ίδιους πόρους του Δήμου.</w:t>
      </w:r>
    </w:p>
    <w:p w:rsidR="00F019B5" w:rsidRPr="00617B64" w:rsidRDefault="00F019B5" w:rsidP="00617B6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17B64">
        <w:rPr>
          <w:rFonts w:asciiTheme="minorHAnsi" w:hAnsiTheme="minorHAnsi" w:cstheme="minorHAnsi"/>
          <w:sz w:val="28"/>
          <w:szCs w:val="32"/>
        </w:rPr>
        <w:t>Ολοκληρώθηκαν οι μελέτες ενώ το 2016 ο Δήμος προχώρησε σε ειδική εδαφοτεχνική μελέτη για τη μέθοδο κατασκευής και θεμελίωσης του τοιχίου, προκειμένου να είναι ασφαλής και αξιόπιστη.</w:t>
      </w:r>
    </w:p>
    <w:p w:rsidR="00F019B5" w:rsidRPr="00617B64" w:rsidRDefault="00F019B5" w:rsidP="00617B6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17B64">
        <w:rPr>
          <w:rFonts w:asciiTheme="minorHAnsi" w:hAnsiTheme="minorHAnsi" w:cstheme="minorHAnsi"/>
          <w:sz w:val="28"/>
          <w:szCs w:val="32"/>
        </w:rPr>
        <w:t>Αξίζει να σημειωθεί ότι την προηγούμενη δημοτική περίοδο δεν έγινε καμία κίνηση για την αποκατάσταση του τοιχίου.</w:t>
      </w:r>
    </w:p>
    <w:p w:rsidR="00617B64" w:rsidRDefault="00F019B5" w:rsidP="00617B6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617B64">
        <w:rPr>
          <w:rFonts w:asciiTheme="minorHAnsi" w:hAnsiTheme="minorHAnsi" w:cstheme="minorHAnsi"/>
          <w:sz w:val="28"/>
          <w:szCs w:val="32"/>
        </w:rPr>
        <w:t xml:space="preserve">Το έργο περιλαμβάνει την κατασκευή </w:t>
      </w:r>
      <w:proofErr w:type="spellStart"/>
      <w:r w:rsidRPr="00617B64">
        <w:rPr>
          <w:rFonts w:asciiTheme="minorHAnsi" w:hAnsiTheme="minorHAnsi" w:cstheme="minorHAnsi"/>
          <w:sz w:val="28"/>
          <w:szCs w:val="32"/>
        </w:rPr>
        <w:t>πασσαλότοιχου</w:t>
      </w:r>
      <w:proofErr w:type="spellEnd"/>
      <w:r w:rsidRPr="00617B64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617B64">
        <w:rPr>
          <w:rFonts w:asciiTheme="minorHAnsi" w:hAnsiTheme="minorHAnsi" w:cstheme="minorHAnsi"/>
          <w:sz w:val="28"/>
          <w:szCs w:val="32"/>
        </w:rPr>
        <w:t>βαθειάς</w:t>
      </w:r>
      <w:proofErr w:type="spellEnd"/>
      <w:r w:rsidRPr="00617B64">
        <w:rPr>
          <w:rFonts w:asciiTheme="minorHAnsi" w:hAnsiTheme="minorHAnsi" w:cstheme="minorHAnsi"/>
          <w:sz w:val="28"/>
          <w:szCs w:val="32"/>
        </w:rPr>
        <w:t xml:space="preserve"> θεμελίωσης, μήκους πασσάλων L=15.0 m και διαμέτρου D=0.60m με απόσταση μεταξύ παρειάς διαδοχικών πασσάλων x=0.05 m.</w:t>
      </w:r>
    </w:p>
    <w:p w:rsidR="00617B64" w:rsidRDefault="00F019B5" w:rsidP="00617B6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617B64">
        <w:rPr>
          <w:rFonts w:asciiTheme="minorHAnsi" w:hAnsiTheme="minorHAnsi" w:cstheme="minorHAnsi"/>
          <w:sz w:val="28"/>
          <w:szCs w:val="32"/>
        </w:rPr>
        <w:t xml:space="preserve">Το σκυρόδεμα κατασκευής των πασσάλων και κεφαλόδεσμου θα είναι κατηγορίας χαρακτηριστικής αντοχής C30/37. Σε κάθε περίπτωση, η </w:t>
      </w:r>
      <w:r w:rsidRPr="00617B64">
        <w:rPr>
          <w:rFonts w:asciiTheme="minorHAnsi" w:hAnsiTheme="minorHAnsi" w:cstheme="minorHAnsi"/>
          <w:sz w:val="28"/>
          <w:szCs w:val="32"/>
        </w:rPr>
        <w:lastRenderedPageBreak/>
        <w:t xml:space="preserve">περιεκτικότητα σε τσιμέντο δεν πρέπει να είναι μικρότερη από 400 </w:t>
      </w:r>
      <w:proofErr w:type="spellStart"/>
      <w:r w:rsidRPr="00617B64">
        <w:rPr>
          <w:rFonts w:asciiTheme="minorHAnsi" w:hAnsiTheme="minorHAnsi" w:cstheme="minorHAnsi"/>
          <w:sz w:val="28"/>
          <w:szCs w:val="32"/>
        </w:rPr>
        <w:t>Κgr</w:t>
      </w:r>
      <w:proofErr w:type="spellEnd"/>
      <w:r w:rsidRPr="00617B64">
        <w:rPr>
          <w:rFonts w:asciiTheme="minorHAnsi" w:hAnsiTheme="minorHAnsi" w:cstheme="minorHAnsi"/>
          <w:sz w:val="28"/>
          <w:szCs w:val="32"/>
        </w:rPr>
        <w:t xml:space="preserve"> ανά κυβικό (m3) σκυροδέματος.</w:t>
      </w:r>
    </w:p>
    <w:p w:rsidR="00617B64" w:rsidRDefault="00F019B5" w:rsidP="00617B6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617B64">
        <w:rPr>
          <w:rFonts w:asciiTheme="minorHAnsi" w:hAnsiTheme="minorHAnsi" w:cstheme="minorHAnsi"/>
          <w:sz w:val="28"/>
          <w:szCs w:val="32"/>
        </w:rPr>
        <w:t xml:space="preserve">Θα πραγματοποιηθεί διάτρηση των πασσάλων με σωλήνωση </w:t>
      </w:r>
      <w:proofErr w:type="spellStart"/>
      <w:r w:rsidRPr="00617B64">
        <w:rPr>
          <w:rFonts w:asciiTheme="minorHAnsi" w:hAnsiTheme="minorHAnsi" w:cstheme="minorHAnsi"/>
          <w:sz w:val="28"/>
          <w:szCs w:val="32"/>
        </w:rPr>
        <w:t>προπορείας</w:t>
      </w:r>
      <w:proofErr w:type="spellEnd"/>
      <w:r w:rsidRPr="00617B64">
        <w:rPr>
          <w:rFonts w:asciiTheme="minorHAnsi" w:hAnsiTheme="minorHAnsi" w:cstheme="minorHAnsi"/>
          <w:sz w:val="28"/>
          <w:szCs w:val="32"/>
        </w:rPr>
        <w:t xml:space="preserve"> στο σύνολο της διάτρησης για την εξασφάλιση συνθηκών ευστάθειας των τοιχωμάτων της οπής.</w:t>
      </w:r>
    </w:p>
    <w:p w:rsidR="00F019B5" w:rsidRPr="00617B64" w:rsidRDefault="00F019B5" w:rsidP="00617B6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617B64">
        <w:rPr>
          <w:rFonts w:asciiTheme="minorHAnsi" w:hAnsiTheme="minorHAnsi" w:cstheme="minorHAnsi"/>
          <w:sz w:val="28"/>
          <w:szCs w:val="32"/>
        </w:rPr>
        <w:t>Όλοι οι πάσσαλοι οπλίζονται με διαμήκη οπλισμό : 17Φ22 (κατ’ ελάχιστο), εγκάρσιο (συνδετήρες) Φ14/100 και πρόσθετα Φ14/1000.</w:t>
      </w:r>
    </w:p>
    <w:p w:rsidR="00F019B5" w:rsidRPr="00617B64" w:rsidRDefault="00F019B5" w:rsidP="00617B6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17B64">
        <w:rPr>
          <w:rFonts w:asciiTheme="minorHAnsi" w:hAnsiTheme="minorHAnsi" w:cstheme="minorHAnsi"/>
          <w:sz w:val="28"/>
          <w:szCs w:val="32"/>
        </w:rPr>
        <w:t xml:space="preserve">Παράλληλα τμήματα πλακοστρώσεων που έχουν υποστεί καθίζηση θα καθαιρεθούν, και θα ακολουθήσει κατασκευή </w:t>
      </w:r>
      <w:proofErr w:type="spellStart"/>
      <w:r w:rsidRPr="00617B64">
        <w:rPr>
          <w:rFonts w:asciiTheme="minorHAnsi" w:hAnsiTheme="minorHAnsi" w:cstheme="minorHAnsi"/>
          <w:sz w:val="28"/>
          <w:szCs w:val="32"/>
        </w:rPr>
        <w:t>υπόβασης</w:t>
      </w:r>
      <w:proofErr w:type="spellEnd"/>
      <w:r w:rsidRPr="00617B64">
        <w:rPr>
          <w:rFonts w:asciiTheme="minorHAnsi" w:hAnsiTheme="minorHAnsi" w:cstheme="minorHAnsi"/>
          <w:sz w:val="28"/>
          <w:szCs w:val="32"/>
        </w:rPr>
        <w:t xml:space="preserve"> από σκυρόδεμα πάχους 10εκ και θα τοποθετηθούν νέες πλάκες από σκυρόδεμα διαστάσεων 40x40 (</w:t>
      </w:r>
      <w:proofErr w:type="spellStart"/>
      <w:r w:rsidRPr="00617B64">
        <w:rPr>
          <w:rFonts w:asciiTheme="minorHAnsi" w:hAnsiTheme="minorHAnsi" w:cstheme="minorHAnsi"/>
          <w:sz w:val="28"/>
          <w:szCs w:val="32"/>
        </w:rPr>
        <w:t>βοτσαλόπλακες</w:t>
      </w:r>
      <w:proofErr w:type="spellEnd"/>
      <w:r w:rsidRPr="00617B64">
        <w:rPr>
          <w:rFonts w:asciiTheme="minorHAnsi" w:hAnsiTheme="minorHAnsi" w:cstheme="minorHAnsi"/>
          <w:sz w:val="28"/>
          <w:szCs w:val="32"/>
        </w:rPr>
        <w:t xml:space="preserve"> χρώματος καφέ).</w:t>
      </w:r>
    </w:p>
    <w:p w:rsidR="00F019B5" w:rsidRPr="00617B64" w:rsidRDefault="00F019B5" w:rsidP="00617B6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17B64">
        <w:rPr>
          <w:rFonts w:asciiTheme="minorHAnsi" w:hAnsiTheme="minorHAnsi" w:cstheme="minorHAnsi"/>
          <w:sz w:val="28"/>
          <w:szCs w:val="32"/>
        </w:rPr>
        <w:t>Η Κως κοιτάζει και προχωρά μπροστά με έργα.</w:t>
      </w:r>
      <w:bookmarkStart w:id="0" w:name="_GoBack"/>
      <w:bookmarkEnd w:id="0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4D7" w:rsidRDefault="001B24D7" w:rsidP="0034192E">
      <w:r>
        <w:separator/>
      </w:r>
    </w:p>
  </w:endnote>
  <w:endnote w:type="continuationSeparator" w:id="0">
    <w:p w:rsidR="001B24D7" w:rsidRDefault="001B24D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4D7" w:rsidRDefault="001B24D7" w:rsidP="0034192E">
      <w:r>
        <w:separator/>
      </w:r>
    </w:p>
  </w:footnote>
  <w:footnote w:type="continuationSeparator" w:id="0">
    <w:p w:rsidR="001B24D7" w:rsidRDefault="001B24D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24D7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17B64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019B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CA462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455D1FD-4CCC-4D56-9B8C-83E81C0B177B}"/>
</file>

<file path=customXml/itemProps2.xml><?xml version="1.0" encoding="utf-8"?>
<ds:datastoreItem xmlns:ds="http://schemas.openxmlformats.org/officeDocument/2006/customXml" ds:itemID="{278E3746-ED64-4623-9EE2-F3127E4EDF31}"/>
</file>

<file path=customXml/itemProps3.xml><?xml version="1.0" encoding="utf-8"?>
<ds:datastoreItem xmlns:ds="http://schemas.openxmlformats.org/officeDocument/2006/customXml" ds:itemID="{14E1C31C-E7DB-4C1D-BC8E-E2BC4EFA9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2018-04-19T10:52:00Z</dcterms:created>
  <dcterms:modified xsi:type="dcterms:W3CDTF">2018-04-19T11:00:00Z</dcterms:modified>
</cp:coreProperties>
</file>